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BE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highlight w:val="none"/>
          <w:lang w:val="en-US" w:eastAsia="zh-CN" w:bidi="ar-SA"/>
        </w:rPr>
      </w:pPr>
    </w:p>
    <w:p w14:paraId="605F5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highlight w:val="none"/>
          <w:lang w:val="en-US" w:eastAsia="zh-CN" w:bidi="ar-SA"/>
        </w:rPr>
        <w:t>广州体育学院2025届毕业生升学鼓励奖推荐名单(博士研究生）</w:t>
      </w:r>
    </w:p>
    <w:bookmarkEnd w:id="0"/>
    <w:tbl>
      <w:tblPr>
        <w:tblStyle w:val="4"/>
        <w:tblW w:w="9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350"/>
        <w:gridCol w:w="1290"/>
        <w:gridCol w:w="2737"/>
        <w:gridCol w:w="3345"/>
      </w:tblGrid>
      <w:tr w14:paraId="70823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68E4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vAlign w:val="center"/>
          </w:tcPr>
          <w:p w14:paraId="68B8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升学类型</w:t>
            </w:r>
          </w:p>
        </w:tc>
        <w:tc>
          <w:tcPr>
            <w:tcW w:w="1290" w:type="dxa"/>
            <w:vAlign w:val="center"/>
          </w:tcPr>
          <w:p w14:paraId="2413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737" w:type="dxa"/>
            <w:vAlign w:val="center"/>
          </w:tcPr>
          <w:p w14:paraId="5E7B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学院</w:t>
            </w:r>
          </w:p>
        </w:tc>
        <w:tc>
          <w:tcPr>
            <w:tcW w:w="3345" w:type="dxa"/>
            <w:vAlign w:val="center"/>
          </w:tcPr>
          <w:p w14:paraId="7781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拟录取学校</w:t>
            </w:r>
          </w:p>
        </w:tc>
      </w:tr>
      <w:tr w14:paraId="13E14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431A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Align w:val="center"/>
          </w:tcPr>
          <w:p w14:paraId="755F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5DA5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岳海童</w:t>
            </w:r>
          </w:p>
        </w:tc>
        <w:tc>
          <w:tcPr>
            <w:tcW w:w="2737" w:type="dxa"/>
            <w:vAlign w:val="center"/>
          </w:tcPr>
          <w:p w14:paraId="1028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3345" w:type="dxa"/>
            <w:vAlign w:val="center"/>
          </w:tcPr>
          <w:p w14:paraId="3BFC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</w:t>
            </w:r>
          </w:p>
        </w:tc>
      </w:tr>
      <w:tr w14:paraId="5F958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5A9E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vAlign w:val="center"/>
          </w:tcPr>
          <w:p w14:paraId="5688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0F8C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洪悦莹</w:t>
            </w:r>
          </w:p>
        </w:tc>
        <w:tc>
          <w:tcPr>
            <w:tcW w:w="2737" w:type="dxa"/>
            <w:vAlign w:val="center"/>
          </w:tcPr>
          <w:p w14:paraId="0F70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3345" w:type="dxa"/>
            <w:vAlign w:val="center"/>
          </w:tcPr>
          <w:p w14:paraId="4E81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武汉体育学院</w:t>
            </w:r>
          </w:p>
        </w:tc>
      </w:tr>
      <w:tr w14:paraId="36EF0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49D7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vAlign w:val="center"/>
          </w:tcPr>
          <w:p w14:paraId="2892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境外升学</w:t>
            </w:r>
          </w:p>
        </w:tc>
        <w:tc>
          <w:tcPr>
            <w:tcW w:w="1290" w:type="dxa"/>
            <w:vAlign w:val="center"/>
          </w:tcPr>
          <w:p w14:paraId="5498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欧子岳</w:t>
            </w:r>
          </w:p>
        </w:tc>
        <w:tc>
          <w:tcPr>
            <w:tcW w:w="2737" w:type="dxa"/>
            <w:vAlign w:val="center"/>
          </w:tcPr>
          <w:p w14:paraId="07E7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3345" w:type="dxa"/>
            <w:vAlign w:val="center"/>
          </w:tcPr>
          <w:p w14:paraId="4556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澳门理工大学</w:t>
            </w:r>
          </w:p>
        </w:tc>
      </w:tr>
      <w:tr w14:paraId="6BF3B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3135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vAlign w:val="center"/>
          </w:tcPr>
          <w:p w14:paraId="1D9B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境外升学</w:t>
            </w:r>
          </w:p>
        </w:tc>
        <w:tc>
          <w:tcPr>
            <w:tcW w:w="1290" w:type="dxa"/>
            <w:vAlign w:val="center"/>
          </w:tcPr>
          <w:p w14:paraId="015F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曾宪城</w:t>
            </w:r>
          </w:p>
        </w:tc>
        <w:tc>
          <w:tcPr>
            <w:tcW w:w="2737" w:type="dxa"/>
            <w:vAlign w:val="center"/>
          </w:tcPr>
          <w:p w14:paraId="56E3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3345" w:type="dxa"/>
            <w:vAlign w:val="center"/>
          </w:tcPr>
          <w:p w14:paraId="6E6C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澳门理工大学</w:t>
            </w:r>
          </w:p>
        </w:tc>
      </w:tr>
      <w:tr w14:paraId="2CED3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473A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vAlign w:val="center"/>
          </w:tcPr>
          <w:p w14:paraId="49D5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308B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严梦思</w:t>
            </w:r>
          </w:p>
        </w:tc>
        <w:tc>
          <w:tcPr>
            <w:tcW w:w="2737" w:type="dxa"/>
            <w:vAlign w:val="center"/>
          </w:tcPr>
          <w:p w14:paraId="25EF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3345" w:type="dxa"/>
            <w:vAlign w:val="center"/>
          </w:tcPr>
          <w:p w14:paraId="7B94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辽宁师范大学</w:t>
            </w:r>
          </w:p>
        </w:tc>
      </w:tr>
      <w:tr w14:paraId="176DD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4DA6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vAlign w:val="center"/>
          </w:tcPr>
          <w:p w14:paraId="6779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境外升学</w:t>
            </w:r>
          </w:p>
        </w:tc>
        <w:tc>
          <w:tcPr>
            <w:tcW w:w="1290" w:type="dxa"/>
            <w:vAlign w:val="center"/>
          </w:tcPr>
          <w:p w14:paraId="044B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戴靖</w:t>
            </w:r>
          </w:p>
        </w:tc>
        <w:tc>
          <w:tcPr>
            <w:tcW w:w="2737" w:type="dxa"/>
            <w:vAlign w:val="center"/>
          </w:tcPr>
          <w:p w14:paraId="071F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3345" w:type="dxa"/>
            <w:vAlign w:val="center"/>
          </w:tcPr>
          <w:p w14:paraId="19C5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澳门理工大学</w:t>
            </w:r>
          </w:p>
        </w:tc>
      </w:tr>
      <w:tr w14:paraId="7F819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5B8D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vAlign w:val="center"/>
          </w:tcPr>
          <w:p w14:paraId="5C55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0071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段田雨</w:t>
            </w:r>
          </w:p>
        </w:tc>
        <w:tc>
          <w:tcPr>
            <w:tcW w:w="2737" w:type="dxa"/>
            <w:vAlign w:val="center"/>
          </w:tcPr>
          <w:p w14:paraId="7807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3345" w:type="dxa"/>
            <w:vAlign w:val="center"/>
          </w:tcPr>
          <w:p w14:paraId="4171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北京师范大学</w:t>
            </w:r>
          </w:p>
        </w:tc>
      </w:tr>
      <w:tr w14:paraId="59F1E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5992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vAlign w:val="center"/>
          </w:tcPr>
          <w:p w14:paraId="036D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境外升学</w:t>
            </w:r>
          </w:p>
        </w:tc>
        <w:tc>
          <w:tcPr>
            <w:tcW w:w="1290" w:type="dxa"/>
            <w:vAlign w:val="center"/>
          </w:tcPr>
          <w:p w14:paraId="6D09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谢林</w:t>
            </w:r>
          </w:p>
        </w:tc>
        <w:tc>
          <w:tcPr>
            <w:tcW w:w="2737" w:type="dxa"/>
            <w:vAlign w:val="center"/>
          </w:tcPr>
          <w:p w14:paraId="0341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3345" w:type="dxa"/>
            <w:vAlign w:val="center"/>
          </w:tcPr>
          <w:p w14:paraId="5C15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澳门理工大学</w:t>
            </w:r>
          </w:p>
        </w:tc>
      </w:tr>
      <w:tr w14:paraId="63F9D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28EA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vAlign w:val="center"/>
          </w:tcPr>
          <w:p w14:paraId="4826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境内升学 </w:t>
            </w:r>
          </w:p>
        </w:tc>
        <w:tc>
          <w:tcPr>
            <w:tcW w:w="1290" w:type="dxa"/>
            <w:vAlign w:val="center"/>
          </w:tcPr>
          <w:p w14:paraId="23A1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郑媛</w:t>
            </w:r>
          </w:p>
        </w:tc>
        <w:tc>
          <w:tcPr>
            <w:tcW w:w="2737" w:type="dxa"/>
            <w:vAlign w:val="center"/>
          </w:tcPr>
          <w:p w14:paraId="4DDA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3345" w:type="dxa"/>
            <w:vAlign w:val="center"/>
          </w:tcPr>
          <w:p w14:paraId="48A0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华南师范大学</w:t>
            </w:r>
          </w:p>
        </w:tc>
      </w:tr>
    </w:tbl>
    <w:p w14:paraId="616EF187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710BA"/>
    <w:rsid w:val="41407641"/>
    <w:rsid w:val="4ADB5327"/>
    <w:rsid w:val="61E7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2025-06-09T08:11:00Z</dcterms:created>
  <dc:creator>趙冠宇</dc:creator>
  <cp:lastModifiedBy>趙冠宇</cp:lastModifiedBy>
  <dcterms:modified xsi:type="dcterms:W3CDTF">2025-06-09T08:11:57Z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6926F80253064D4F80585EEF45E924F4_11</vt:lpwstr>
  </property>
  <property fmtid="{D5CDD505-2E9C-101B-9397-08002B2CF9AE}" pid="4" name="KSOTemplateDocerSaveRecord">
    <vt:lpwstr>eyJoZGlkIjoiZDc3ZWIxZDhmOWQxZWQ3YTY5YTAyYzhkYjdiMWRhZmIiLCJ1c2VySWQiOiIyMzQ5OTQ5MDAifQ==</vt:lpwstr>
  </property>
</Properties>
</file>